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能力指標：8-s-19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3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045"/>
        <w:gridCol w:w="1149"/>
        <w:tblGridChange w:id="0">
          <w:tblGrid>
            <w:gridCol w:w="1110"/>
            <w:gridCol w:w="6045"/>
            <w:gridCol w:w="114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8-s-19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57" w:right="113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能熟練計算簡單圖形及其複合圖形的面積。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S-4-04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60" w:before="60" w:line="240" w:lineRule="auto"/>
        <w:ind w:left="60" w:right="6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說明：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梯形面積 = (上底＋下底)</w:t>
      </w:r>
      <w:r w:rsidDel="00000000" w:rsidR="00000000" w:rsidRPr="00000000">
        <w:drawing>
          <wp:inline distB="0" distT="0" distL="114300" distR="114300">
            <wp:extent cx="114300" cy="133350"/>
            <wp:effectExtent b="0" l="0" r="0" t="0"/>
            <wp:docPr id="11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高</w:t>
      </w:r>
      <w:r w:rsidDel="00000000" w:rsidR="00000000" w:rsidRPr="00000000">
        <w:drawing>
          <wp:inline distB="0" distT="0" distL="114300" distR="114300">
            <wp:extent cx="247650" cy="171450"/>
            <wp:effectExtent b="0" l="0" r="0" t="0"/>
            <wp:docPr id="13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平行四邊形的面積=底</w:t>
      </w:r>
      <w:r w:rsidDel="00000000" w:rsidR="00000000" w:rsidRPr="00000000">
        <w:drawing>
          <wp:inline distB="0" distT="0" distL="114300" distR="114300">
            <wp:extent cx="114300" cy="133350"/>
            <wp:effectExtent b="0" l="0" r="0" t="0"/>
            <wp:docPr id="12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高。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箏形的面積=</w:t>
      </w:r>
      <w:r w:rsidDel="00000000" w:rsidR="00000000" w:rsidRPr="00000000">
        <w:drawing>
          <wp:inline distB="0" distT="0" distL="114300" distR="114300">
            <wp:extent cx="247650" cy="400050"/>
            <wp:effectExtent b="0" l="0" r="0" t="0"/>
            <wp:docPr id="15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(兩條對角線長之乘積)。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邊長為</w:t>
      </w:r>
      <w:r w:rsidDel="00000000" w:rsidR="00000000" w:rsidRPr="00000000">
        <w:drawing>
          <wp:inline distB="0" distT="0" distL="114300" distR="114300">
            <wp:extent cx="133350" cy="133350"/>
            <wp:effectExtent b="0" l="0" r="0" t="0"/>
            <wp:docPr id="14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之正三角形的面積為</w:t>
      </w:r>
      <w:r w:rsidDel="00000000" w:rsidR="00000000" w:rsidRPr="00000000">
        <w:drawing>
          <wp:inline distB="0" distT="0" distL="114300" distR="114300">
            <wp:extent cx="419100" cy="438150"/>
            <wp:effectExtent b="0" l="0" r="0" t="0"/>
            <wp:docPr id="17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38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before="0" w:line="240" w:lineRule="auto"/>
        <w:ind w:right="24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830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6"/>
        <w:gridCol w:w="2076"/>
        <w:gridCol w:w="2077"/>
        <w:gridCol w:w="2077"/>
        <w:tblGridChange w:id="0">
          <w:tblGrid>
            <w:gridCol w:w="2076"/>
            <w:gridCol w:w="2076"/>
            <w:gridCol w:w="2077"/>
            <w:gridCol w:w="2077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能力指標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下修建議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教學影片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協作設計人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8-s-19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梯形的面積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972000" cy="972000"/>
                  <wp:effectExtent b="0" l="0" r="0" t="0"/>
                  <wp:docPr descr="http://s01.calm9.com/qrcode/2017-02/CQ77TMVJD1.png" id="16" name="image34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7-02/CQ77TMVJD1.png" id="0" name="image34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00" cy="972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平行四邊形的面積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972000" cy="972000"/>
                  <wp:effectExtent b="0" l="0" r="0" t="0"/>
                  <wp:docPr descr="http://s01.calm9.com/qrcode/2017-02/H7UZH36WXW.png" id="19" name="image38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7-02/H7UZH36WXW.png" id="0" name="image38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00" cy="972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菱形與箏形的面積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972000" cy="972000"/>
                  <wp:effectExtent b="0" l="0" r="0" t="0"/>
                  <wp:docPr descr="http://s01.calm9.com/qrcode/2017-02/7V0V9647AY.png" id="18" name="image37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7-02/7V0V9647AY.png" id="0" name="image37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00" cy="972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正三角形的面積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972000" cy="972000"/>
                  <wp:effectExtent b="0" l="0" r="0" t="0"/>
                  <wp:docPr descr="http://s01.calm9.com/qrcode/2017-02/Z5T172DFTV.png" id="21" name="image42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7-02/Z5T172DFTV.png" id="0" name="image42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00" cy="972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瑞穗國中 張依庭</w:t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學習單-1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一、請依照題意判斷，並將正確的答案填入空格中：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8789.0" w:type="dxa"/>
        <w:jc w:val="center"/>
        <w:tblLayout w:type="fixed"/>
        <w:tblLook w:val="0400"/>
      </w:tblPr>
      <w:tblGrid>
        <w:gridCol w:w="426"/>
        <w:gridCol w:w="8363"/>
        <w:tblGridChange w:id="0">
          <w:tblGrid>
            <w:gridCol w:w="426"/>
            <w:gridCol w:w="8363"/>
          </w:tblGrid>
        </w:tblGridChange>
      </w:tblGrid>
      <w:tr>
        <w:trPr>
          <w:trHeight w:val="19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如圖，菱形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ABCD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的對角線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AC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、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BD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相交於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點。若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AC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=20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BD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=14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，則菱形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ABCD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的面積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平方單位。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4067175</wp:posOffset>
                  </wp:positionH>
                  <wp:positionV relativeFrom="paragraph">
                    <wp:posOffset>19050</wp:posOffset>
                  </wp:positionV>
                  <wp:extent cx="1038225" cy="854075"/>
                  <wp:effectExtent b="0" l="0" r="0" t="0"/>
                  <wp:wrapSquare wrapText="bothSides" distB="0" distT="0" distL="114300" distR="114300"/>
                  <wp:docPr id="20" name="image40.png"/>
                  <a:graphic>
                    <a:graphicData uri="http://schemas.openxmlformats.org/drawingml/2006/picture">
                      <pic:pic>
                        <pic:nvPicPr>
                          <pic:cNvPr id="0" name="image40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854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5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箏形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ABCD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中，若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AC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=12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BD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=18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，則</w:t>
              <w:br w:type="textWrapping"/>
              <w:t xml:space="preserve">箏形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ABCD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的面積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平方單位。</w:t>
            </w:r>
          </w:p>
        </w:tc>
      </w:tr>
      <w:tr>
        <w:trPr>
          <w:trHeight w:val="25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如圖，平行四邊形ABCD的周長為40公分，若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AD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=8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公分，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3719513</wp:posOffset>
                  </wp:positionH>
                  <wp:positionV relativeFrom="paragraph">
                    <wp:posOffset>266700</wp:posOffset>
                  </wp:positionV>
                  <wp:extent cx="1200785" cy="629920"/>
                  <wp:effectExtent b="0" l="0" r="0" t="0"/>
                  <wp:wrapSquare wrapText="bothSides" distB="0" distT="0" distL="114300" distR="114300"/>
                  <wp:docPr descr="4-2-6" id="1" name="image8.png"/>
                  <a:graphic>
                    <a:graphicData uri="http://schemas.openxmlformats.org/drawingml/2006/picture">
                      <pic:pic>
                        <pic:nvPicPr>
                          <pic:cNvPr descr="4-2-6" id="0" name="image8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785" cy="6299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AE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=6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公分，則：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CD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(2)平行四邊形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ABCD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的面積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平方公分。</w:t>
            </w:r>
          </w:p>
        </w:tc>
      </w:tr>
      <w:tr>
        <w:trPr>
          <w:trHeight w:val="35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ind w:left="360" w:hanging="36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等腰梯形的周長為30，上底和下底各為7和13，則：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ind w:left="360" w:hanging="36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AB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3295650</wp:posOffset>
                  </wp:positionH>
                  <wp:positionV relativeFrom="paragraph">
                    <wp:posOffset>91440</wp:posOffset>
                  </wp:positionV>
                  <wp:extent cx="1562100" cy="800735"/>
                  <wp:effectExtent b="0" l="0" r="0" t="0"/>
                  <wp:wrapSquare wrapText="bothSides" distB="0" distT="0" distL="114300" distR="114300"/>
                  <wp:docPr descr="C:\Users\user\Desktop\02.png" id="5" name="image14.png"/>
                  <a:graphic>
                    <a:graphicData uri="http://schemas.openxmlformats.org/drawingml/2006/picture">
                      <pic:pic>
                        <pic:nvPicPr>
                          <pic:cNvPr descr="C:\Users\user\Desktop\02.png" id="0" name="image14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8007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ind w:left="360" w:hanging="36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(2)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BH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ind w:left="360" w:hanging="36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(3)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AH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ind w:left="360" w:hanging="36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(4)梯形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ABCD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的面積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平方單位。</w:t>
            </w:r>
          </w:p>
        </w:tc>
      </w:tr>
      <w:tr>
        <w:trPr>
          <w:trHeight w:val="23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ind w:left="360" w:hanging="36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如圖，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∆ABC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與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∆DEF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皆為正三角形，則：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3499484</wp:posOffset>
                  </wp:positionH>
                  <wp:positionV relativeFrom="paragraph">
                    <wp:posOffset>95885</wp:posOffset>
                  </wp:positionV>
                  <wp:extent cx="1619250" cy="1447800"/>
                  <wp:effectExtent b="0" l="0" r="0" t="0"/>
                  <wp:wrapSquare wrapText="bothSides" distB="0" distT="0" distL="114300" distR="114300"/>
                  <wp:docPr descr="C:\Users\user\Desktop\02.png" id="2" name="image10.png"/>
                  <a:graphic>
                    <a:graphicData uri="http://schemas.openxmlformats.org/drawingml/2006/picture">
                      <pic:pic>
                        <pic:nvPicPr>
                          <pic:cNvPr descr="C:\Users\user\Desktop\02.png" id="0" name="image10.png"/>
                          <pic:cNvPicPr preferRelativeResize="0"/>
                        </pic:nvPicPr>
                        <pic:blipFill>
                          <a:blip r:embed="rId18"/>
                          <a:srcRect b="10607" l="9662" r="8211" t="126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447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ind w:left="360" w:hanging="36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∆ABC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的面積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平方單位。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ind w:left="360" w:hanging="36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(2)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∆DEF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的面積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平方單位。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ind w:left="360" w:hanging="36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(3)陰影區域面積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平方單位。</w:t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學習單-2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一、請依照題意判斷，並將正確的答案填入空格中：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0"/>
        <w:tblW w:w="8789.0" w:type="dxa"/>
        <w:jc w:val="center"/>
        <w:tblLayout w:type="fixed"/>
        <w:tblLook w:val="0400"/>
      </w:tblPr>
      <w:tblGrid>
        <w:gridCol w:w="426"/>
        <w:gridCol w:w="8363"/>
        <w:tblGridChange w:id="0">
          <w:tblGrid>
            <w:gridCol w:w="426"/>
            <w:gridCol w:w="8363"/>
          </w:tblGrid>
        </w:tblGridChange>
      </w:tblGrid>
      <w:tr>
        <w:trPr>
          <w:trHeight w:val="17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菱形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ABCD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的面積為96平方單位，一對角線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BD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=16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，則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另一對角線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AC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5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如圖，平行四邊形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ABCD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中，若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AB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=b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AD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=a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BH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垂直於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CD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的延長線上且長為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h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，則平行四邊形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ABCD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的面積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。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3790950</wp:posOffset>
                  </wp:positionH>
                  <wp:positionV relativeFrom="paragraph">
                    <wp:posOffset>295275</wp:posOffset>
                  </wp:positionV>
                  <wp:extent cx="1122002" cy="695325"/>
                  <wp:effectExtent b="0" l="0" r="0" t="0"/>
                  <wp:wrapSquare wrapText="bothSides" distB="0" distT="0" distL="114300" distR="114300"/>
                  <wp:docPr descr="4-2-8" id="4" name="image13.png"/>
                  <a:graphic>
                    <a:graphicData uri="http://schemas.openxmlformats.org/drawingml/2006/picture">
                      <pic:pic>
                        <pic:nvPicPr>
                          <pic:cNvPr descr="4-2-8" id="0" name="image13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002" cy="6953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6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有一正三角形的面積為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16</m:t>
                </m:r>
                <m:rad>
                  <m:radPr>
                    <m:degHide m:val="1"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rad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</m:t>
                    </m:r>
                  </m:e>
                </m:rad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平方公分，則：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(1)此正三角形的邊長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公分。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(2)此正三角形的周長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公分。</w:t>
            </w:r>
          </w:p>
        </w:tc>
      </w:tr>
      <w:tr>
        <w:trPr>
          <w:trHeight w:val="34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如圖，有一邊長為4的正三角形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∆EFG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，與邊長為14的正方形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ABCD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，則：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3851909</wp:posOffset>
                  </wp:positionH>
                  <wp:positionV relativeFrom="paragraph">
                    <wp:posOffset>113665</wp:posOffset>
                  </wp:positionV>
                  <wp:extent cx="1228725" cy="1234440"/>
                  <wp:effectExtent b="0" l="0" r="0" t="0"/>
                  <wp:wrapSquare wrapText="bothSides" distB="0" distT="0" distL="114300" distR="114300"/>
                  <wp:docPr descr="C:\Users\user\Desktop\00.png" id="10" name="image20.png"/>
                  <a:graphic>
                    <a:graphicData uri="http://schemas.openxmlformats.org/drawingml/2006/picture">
                      <pic:pic>
                        <pic:nvPicPr>
                          <pic:cNvPr descr="C:\Users\user\Desktop\00.png" id="0" name="image20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2344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ind w:left="360" w:hanging="360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(1)正方形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ABCD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的面積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ind w:left="360" w:hanging="360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(2)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∆EFG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的面積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ind w:left="360" w:hanging="360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(3)陰影區域面積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18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如圖，梯形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ABCD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中，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AD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//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BC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，兩腰中點的連線段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EF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為15，其中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HG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⊥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EF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，且已知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HG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=10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，則：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3695700</wp:posOffset>
                  </wp:positionH>
                  <wp:positionV relativeFrom="paragraph">
                    <wp:posOffset>0</wp:posOffset>
                  </wp:positionV>
                  <wp:extent cx="1388745" cy="781050"/>
                  <wp:effectExtent b="0" l="0" r="0" t="0"/>
                  <wp:wrapSquare wrapText="bothSides" distB="0" distT="0" distL="114300" distR="114300"/>
                  <wp:docPr descr="4-3-1" id="22" name="image44.png"/>
                  <a:graphic>
                    <a:graphicData uri="http://schemas.openxmlformats.org/drawingml/2006/picture">
                      <pic:pic>
                        <pic:nvPicPr>
                          <pic:cNvPr descr="4-3-1" id="0" name="image44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745" cy="781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(1)四邊形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HEGF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的面積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平方單位。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(2)梯形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ABCD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的面積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平方單位。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(3)灰色區域的面積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平方單位。</w:t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color w:val="000000"/>
          <w:sz w:val="28"/>
          <w:szCs w:val="28"/>
          <w:rtl w:val="0"/>
        </w:rPr>
        <w:t xml:space="preserve">學習單-3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一、請依照題意判斷，並將正確的答案填入空格中：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0"/>
        <w:tblW w:w="8789.0" w:type="dxa"/>
        <w:jc w:val="center"/>
        <w:tblLayout w:type="fixed"/>
        <w:tblLook w:val="0400"/>
      </w:tblPr>
      <w:tblGrid>
        <w:gridCol w:w="426"/>
        <w:gridCol w:w="8363"/>
        <w:tblGridChange w:id="0">
          <w:tblGrid>
            <w:gridCol w:w="426"/>
            <w:gridCol w:w="8363"/>
          </w:tblGrid>
        </w:tblGridChange>
      </w:tblGrid>
      <w:tr>
        <w:trPr>
          <w:trHeight w:val="17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如圖，菱形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ABCD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中，若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AC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=16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BD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=12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，則菱形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ABCD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的面積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平方單位。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4143375</wp:posOffset>
                  </wp:positionH>
                  <wp:positionV relativeFrom="paragraph">
                    <wp:posOffset>0</wp:posOffset>
                  </wp:positionV>
                  <wp:extent cx="723900" cy="885825"/>
                  <wp:effectExtent b="0" l="0" r="0" t="0"/>
                  <wp:wrapSquare wrapText="bothSides" distB="0" distT="0" distL="114300" distR="114300"/>
                  <wp:docPr descr="4-51" id="3" name="image11.png"/>
                  <a:graphic>
                    <a:graphicData uri="http://schemas.openxmlformats.org/drawingml/2006/picture">
                      <pic:pic>
                        <pic:nvPicPr>
                          <pic:cNvPr descr="4-51" id="0" name="image11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8858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98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如圖，等腰梯形的一腰長為13，高為12，上底為6，則：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3962400</wp:posOffset>
                  </wp:positionH>
                  <wp:positionV relativeFrom="paragraph">
                    <wp:posOffset>57150</wp:posOffset>
                  </wp:positionV>
                  <wp:extent cx="1038225" cy="824865"/>
                  <wp:effectExtent b="0" l="0" r="0" t="0"/>
                  <wp:wrapSquare wrapText="bothSides" distB="0" distT="0" distL="114300" distR="114300"/>
                  <wp:docPr descr="N04-69" id="7" name="image16.png"/>
                  <a:graphic>
                    <a:graphicData uri="http://schemas.openxmlformats.org/drawingml/2006/picture">
                      <pic:pic>
                        <pic:nvPicPr>
                          <pic:cNvPr descr="N04-69" id="0" name="image16.pn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8248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BC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(2)等腰梯形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ABCD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的面積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平方單位。</w:t>
            </w:r>
          </w:p>
        </w:tc>
      </w:tr>
      <w:tr>
        <w:trPr>
          <w:trHeight w:val="31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如圖，梯形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ABED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中，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AD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//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BE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AB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 //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DC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，已知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AD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=8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color w:val="000000"/>
                        <w:sz w:val="24"/>
                        <w:szCs w:val="24"/>
                      </w:rPr>
                      <m:t xml:space="preserve">BE</m:t>
                    </m:r>
                  </m:e>
                </m:bar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=18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，且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∆DCE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的面積為30平方單位，則：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3238500</wp:posOffset>
                  </wp:positionH>
                  <wp:positionV relativeFrom="paragraph">
                    <wp:posOffset>276225</wp:posOffset>
                  </wp:positionV>
                  <wp:extent cx="1737360" cy="731520"/>
                  <wp:effectExtent b="0" l="0" r="0" t="0"/>
                  <wp:wrapSquare wrapText="bothSides" distB="0" distT="0" distL="114300" distR="114300"/>
                  <wp:docPr descr="4-3-3" id="8" name="image17.png"/>
                  <a:graphic>
                    <a:graphicData uri="http://schemas.openxmlformats.org/drawingml/2006/picture">
                      <pic:pic>
                        <pic:nvPicPr>
                          <pic:cNvPr descr="4-3-3" id="0" name="image17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0" cy="7315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(1)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CE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(2)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DH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(3)四邊形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ABCD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的面積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平方單位。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如圖，有一邊長為10的正方形，及半徑為2的圓，則：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3695700</wp:posOffset>
                  </wp:positionH>
                  <wp:positionV relativeFrom="paragraph">
                    <wp:posOffset>247650</wp:posOffset>
                  </wp:positionV>
                  <wp:extent cx="1409700" cy="1172845"/>
                  <wp:effectExtent b="0" l="0" r="0" t="0"/>
                  <wp:wrapSquare wrapText="bothSides" distB="0" distT="0" distL="114300" distR="114300"/>
                  <wp:docPr descr="C:\Users\user\Desktop\8-s-19\03.PNG" id="6" name="image15.png"/>
                  <a:graphic>
                    <a:graphicData uri="http://schemas.openxmlformats.org/drawingml/2006/picture">
                      <pic:pic>
                        <pic:nvPicPr>
                          <pic:cNvPr descr="C:\Users\user\Desktop\8-s-19\03.PNG" id="0" name="image15.png"/>
                          <pic:cNvPicPr preferRelativeResize="0"/>
                        </pic:nvPicPr>
                        <pic:blipFill>
                          <a:blip r:embed="rId25"/>
                          <a:srcRect b="7666" l="15640" r="58569" t="493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1728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ind w:left="360" w:hanging="360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(1)正方形的面積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ind w:left="360" w:hanging="360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(2)圓的面積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ind w:left="360" w:hanging="360"/>
              <w:contextualSpacing w:val="0"/>
              <w:jc w:val="both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(3)陰影區域面積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color w:val="000000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color w:val="000000"/>
                <w:sz w:val="24"/>
                <w:szCs w:val="24"/>
                <w:rtl w:val="0"/>
              </w:rPr>
              <w:t xml:space="preserve">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如圖，直角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∆ABC 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中，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∠BAC=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90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°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M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是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BC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的中點，以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AM</m:t>
                    </m:r>
                  </m:e>
                </m:ba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為一邊作正方形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AMPQ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。若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AB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=8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</w:t>
            </w:r>
            <m:oMathPara>
              <m:oMathParaPr>
                <m:jc m:val="left"/>
              </m:oMathParaPr>
              <m:oMath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AC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=6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，則：</w:t>
            </w:r>
            <w:r w:rsidDel="00000000" w:rsidR="00000000" w:rsidRPr="00000000">
              <w:drawing>
                <wp:anchor allowOverlap="1" behindDoc="0" distB="0" distT="0" distL="114300" distR="114300" hidden="0" layoutInCell="0" locked="0" relativeHeight="0" simplePos="0">
                  <wp:simplePos x="0" y="0"/>
                  <wp:positionH relativeFrom="margin">
                    <wp:posOffset>3514725</wp:posOffset>
                  </wp:positionH>
                  <wp:positionV relativeFrom="paragraph">
                    <wp:posOffset>276225</wp:posOffset>
                  </wp:positionV>
                  <wp:extent cx="1409700" cy="1016295"/>
                  <wp:effectExtent b="0" l="0" r="0" t="0"/>
                  <wp:wrapSquare wrapText="bothSides" distB="0" distT="0" distL="114300" distR="114300"/>
                  <wp:docPr id="9" name="image19.png"/>
                  <a:graphic>
                    <a:graphicData uri="http://schemas.openxmlformats.org/drawingml/2006/picture">
                      <pic:pic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0162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</m:t>
                </m:r>
                <m:bar>
                  <m:barPr>
                    <m:pos/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AM</m:t>
                    </m:r>
                  </m:e>
                </m:ba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(2)正方形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AMPQ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的面積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Gungsuh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619" w:firstLine="139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1099" w:firstLine="619"/>
      </w:pPr>
      <w:rPr/>
    </w:lvl>
    <w:lvl w:ilvl="2">
      <w:start w:val="1"/>
      <w:numFmt w:val="lowerRoman"/>
      <w:lvlText w:val="%3."/>
      <w:lvlJc w:val="right"/>
      <w:pPr>
        <w:ind w:left="1579" w:firstLine="1099"/>
      </w:pPr>
      <w:rPr/>
    </w:lvl>
    <w:lvl w:ilvl="3">
      <w:start w:val="1"/>
      <w:numFmt w:val="decimal"/>
      <w:lvlText w:val="%4."/>
      <w:lvlJc w:val="left"/>
      <w:pPr>
        <w:ind w:left="2059" w:firstLine="1579"/>
      </w:pPr>
      <w:rPr/>
    </w:lvl>
    <w:lvl w:ilvl="4">
      <w:start w:val="1"/>
      <w:numFmt w:val="decimal"/>
      <w:lvlText w:val="%5、"/>
      <w:lvlJc w:val="left"/>
      <w:pPr>
        <w:ind w:left="2539" w:firstLine="2059"/>
      </w:pPr>
      <w:rPr/>
    </w:lvl>
    <w:lvl w:ilvl="5">
      <w:start w:val="1"/>
      <w:numFmt w:val="lowerRoman"/>
      <w:lvlText w:val="%6."/>
      <w:lvlJc w:val="right"/>
      <w:pPr>
        <w:ind w:left="3019" w:firstLine="2539"/>
      </w:pPr>
      <w:rPr/>
    </w:lvl>
    <w:lvl w:ilvl="6">
      <w:start w:val="1"/>
      <w:numFmt w:val="decimal"/>
      <w:lvlText w:val="%7."/>
      <w:lvlJc w:val="left"/>
      <w:pPr>
        <w:ind w:left="3499" w:firstLine="3019"/>
      </w:pPr>
      <w:rPr/>
    </w:lvl>
    <w:lvl w:ilvl="7">
      <w:start w:val="1"/>
      <w:numFmt w:val="decimal"/>
      <w:lvlText w:val="%8、"/>
      <w:lvlJc w:val="left"/>
      <w:pPr>
        <w:ind w:left="3979" w:firstLine="3499"/>
      </w:pPr>
      <w:rPr/>
    </w:lvl>
    <w:lvl w:ilvl="8">
      <w:start w:val="1"/>
      <w:numFmt w:val="lowerRoman"/>
      <w:lvlText w:val="%9."/>
      <w:lvlJc w:val="right"/>
      <w:pPr>
        <w:ind w:left="4459" w:firstLine="397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vertAlign w:val="baseline"/>
    </w:rPr>
  </w:style>
  <w:style w:type="table" w:styleId="Table1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0.png"/><Relationship Id="rId22" Type="http://schemas.openxmlformats.org/officeDocument/2006/relationships/image" Target="media/image11.png"/><Relationship Id="rId21" Type="http://schemas.openxmlformats.org/officeDocument/2006/relationships/image" Target="media/image44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29.png"/><Relationship Id="rId26" Type="http://schemas.openxmlformats.org/officeDocument/2006/relationships/image" Target="media/image19.png"/><Relationship Id="rId25" Type="http://schemas.openxmlformats.org/officeDocument/2006/relationships/image" Target="media/image15.png"/><Relationship Id="rId5" Type="http://schemas.openxmlformats.org/officeDocument/2006/relationships/image" Target="media/image23.png"/><Relationship Id="rId6" Type="http://schemas.openxmlformats.org/officeDocument/2006/relationships/image" Target="media/image27.png"/><Relationship Id="rId7" Type="http://schemas.openxmlformats.org/officeDocument/2006/relationships/image" Target="media/image26.png"/><Relationship Id="rId8" Type="http://schemas.openxmlformats.org/officeDocument/2006/relationships/image" Target="media/image31.png"/><Relationship Id="rId11" Type="http://schemas.openxmlformats.org/officeDocument/2006/relationships/image" Target="media/image34.png"/><Relationship Id="rId10" Type="http://schemas.openxmlformats.org/officeDocument/2006/relationships/image" Target="media/image36.png"/><Relationship Id="rId13" Type="http://schemas.openxmlformats.org/officeDocument/2006/relationships/image" Target="media/image37.png"/><Relationship Id="rId12" Type="http://schemas.openxmlformats.org/officeDocument/2006/relationships/image" Target="media/image38.png"/><Relationship Id="rId15" Type="http://schemas.openxmlformats.org/officeDocument/2006/relationships/image" Target="media/image40.png"/><Relationship Id="rId14" Type="http://schemas.openxmlformats.org/officeDocument/2006/relationships/image" Target="media/image42.png"/><Relationship Id="rId17" Type="http://schemas.openxmlformats.org/officeDocument/2006/relationships/image" Target="media/image14.png"/><Relationship Id="rId16" Type="http://schemas.openxmlformats.org/officeDocument/2006/relationships/image" Target="media/image8.png"/><Relationship Id="rId19" Type="http://schemas.openxmlformats.org/officeDocument/2006/relationships/image" Target="media/image13.png"/><Relationship Id="rId18" Type="http://schemas.openxmlformats.org/officeDocument/2006/relationships/image" Target="media/image10.png"/></Relationships>
</file>